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3CC" w:rsidRDefault="000203CC" w:rsidP="000203CC">
      <w:pPr>
        <w:spacing w:line="480" w:lineRule="auto"/>
        <w:rPr>
          <w:sz w:val="24"/>
          <w:szCs w:val="24"/>
        </w:rPr>
      </w:pPr>
      <w:r>
        <w:rPr>
          <w:sz w:val="24"/>
          <w:szCs w:val="24"/>
        </w:rPr>
        <w:t xml:space="preserve">Brittany Waddell </w:t>
      </w:r>
    </w:p>
    <w:p w:rsidR="000203CC" w:rsidRDefault="000203CC" w:rsidP="000203CC">
      <w:pPr>
        <w:spacing w:line="480" w:lineRule="auto"/>
        <w:rPr>
          <w:sz w:val="24"/>
          <w:szCs w:val="24"/>
        </w:rPr>
      </w:pPr>
      <w:r>
        <w:rPr>
          <w:sz w:val="24"/>
          <w:szCs w:val="24"/>
        </w:rPr>
        <w:t>December 1, 2010</w:t>
      </w:r>
    </w:p>
    <w:p w:rsidR="000203CC" w:rsidRDefault="000203CC" w:rsidP="000203CC">
      <w:pPr>
        <w:spacing w:line="480" w:lineRule="auto"/>
        <w:rPr>
          <w:sz w:val="24"/>
          <w:szCs w:val="24"/>
        </w:rPr>
      </w:pPr>
      <w:r>
        <w:rPr>
          <w:sz w:val="24"/>
          <w:szCs w:val="24"/>
        </w:rPr>
        <w:t xml:space="preserve">ECI 305 </w:t>
      </w:r>
    </w:p>
    <w:p w:rsidR="000203CC" w:rsidRDefault="000203CC" w:rsidP="000203CC">
      <w:pPr>
        <w:spacing w:line="480" w:lineRule="auto"/>
        <w:jc w:val="center"/>
        <w:rPr>
          <w:rFonts w:cs="Verdana"/>
          <w:b/>
          <w:bCs/>
          <w:szCs w:val="26"/>
        </w:rPr>
      </w:pPr>
      <w:r w:rsidRPr="000B4CB1">
        <w:rPr>
          <w:rFonts w:cs="Verdana"/>
          <w:b/>
          <w:bCs/>
          <w:szCs w:val="26"/>
        </w:rPr>
        <w:t>Analysis of Multicultural Education Approach</w:t>
      </w:r>
    </w:p>
    <w:p w:rsidR="000203CC" w:rsidRDefault="000203CC" w:rsidP="0057101D">
      <w:pPr>
        <w:spacing w:line="480" w:lineRule="auto"/>
        <w:rPr>
          <w:sz w:val="24"/>
          <w:szCs w:val="24"/>
        </w:rPr>
      </w:pPr>
      <w:r>
        <w:rPr>
          <w:sz w:val="24"/>
          <w:szCs w:val="24"/>
        </w:rPr>
        <w:tab/>
        <w:t xml:space="preserve">Throughout the semester we have talked about Dr. James A. Bank’s 5 dimensions of multicultural education. It is a topic that we continued to incorporate in almost every class discussion and it fit perfectly. </w:t>
      </w:r>
      <w:r w:rsidR="002A3F53">
        <w:rPr>
          <w:sz w:val="24"/>
          <w:szCs w:val="24"/>
        </w:rPr>
        <w:t>Multicultural education, simply put, is when a teacher changes his/her instructional patterns and classroom procedures to fit their students and facilitate their academic success. The ultimate goal of multicultural education in the classroom is to enable students to succ</w:t>
      </w:r>
      <w:r w:rsidR="00011FFB">
        <w:rPr>
          <w:sz w:val="24"/>
          <w:szCs w:val="24"/>
        </w:rPr>
        <w:t>eed in learning the traditional curriculum in traditional classrooms for school district achievem</w:t>
      </w:r>
      <w:r w:rsidR="002F3388">
        <w:rPr>
          <w:sz w:val="24"/>
          <w:szCs w:val="24"/>
        </w:rPr>
        <w:t xml:space="preserve">ent tests, and later to succeed in traditional society. The five dimensions Bank’s uses are: </w:t>
      </w:r>
      <w:r w:rsidR="00EB25A5">
        <w:rPr>
          <w:sz w:val="24"/>
          <w:szCs w:val="24"/>
        </w:rPr>
        <w:t>content integration, knowledge construction, equity pedagogy, prejudice reduction, and empowering school culture and social structure.</w:t>
      </w:r>
    </w:p>
    <w:p w:rsidR="00EB25A5" w:rsidRDefault="00EB25A5" w:rsidP="0057101D">
      <w:pPr>
        <w:spacing w:line="480" w:lineRule="auto"/>
        <w:rPr>
          <w:sz w:val="24"/>
          <w:szCs w:val="24"/>
        </w:rPr>
      </w:pPr>
      <w:r>
        <w:rPr>
          <w:sz w:val="24"/>
          <w:szCs w:val="24"/>
        </w:rPr>
        <w:tab/>
        <w:t xml:space="preserve">Content integration is when you are not limited to one culture or restricted to one culture or group. </w:t>
      </w:r>
      <w:r w:rsidR="00552E72">
        <w:rPr>
          <w:sz w:val="24"/>
          <w:szCs w:val="24"/>
        </w:rPr>
        <w:t xml:space="preserve">I would incorporate this into my MCE lesson plans by working with my other team members, and seeing what particular lesson plan or curriculum they may be on at the time, and then somehow align my lesson with that. I think it would be very beneficial to the students because it would help them see, not only how everything they are learning in their different classes come together, but also how to learn to do this on their own. This approach does have a few shortcomings. Sometimes, it might be difficult to integrate certain content, for </w:t>
      </w:r>
      <w:r w:rsidR="00552E72">
        <w:rPr>
          <w:sz w:val="24"/>
          <w:szCs w:val="24"/>
        </w:rPr>
        <w:lastRenderedPageBreak/>
        <w:t xml:space="preserve">every lesson, but as a future teacher, my main goal would be to at least try to do it for as many lessons as I can. </w:t>
      </w:r>
    </w:p>
    <w:p w:rsidR="0074173F" w:rsidRDefault="0074173F" w:rsidP="0057101D">
      <w:pPr>
        <w:spacing w:line="480" w:lineRule="auto"/>
        <w:rPr>
          <w:sz w:val="24"/>
          <w:szCs w:val="24"/>
        </w:rPr>
      </w:pPr>
      <w:r>
        <w:rPr>
          <w:sz w:val="24"/>
          <w:szCs w:val="24"/>
        </w:rPr>
        <w:tab/>
        <w:t xml:space="preserve">The knowledge construction process is the </w:t>
      </w:r>
      <w:r w:rsidR="00582920">
        <w:rPr>
          <w:sz w:val="24"/>
          <w:szCs w:val="24"/>
        </w:rPr>
        <w:t>second</w:t>
      </w:r>
      <w:r w:rsidR="00336CFE">
        <w:rPr>
          <w:sz w:val="24"/>
          <w:szCs w:val="24"/>
        </w:rPr>
        <w:t xml:space="preserve"> and arguably most complex</w:t>
      </w:r>
      <w:r>
        <w:rPr>
          <w:sz w:val="24"/>
          <w:szCs w:val="24"/>
        </w:rPr>
        <w:t xml:space="preserve"> dimension. Knowledge construction is influenced by a student’s background, and the teacher’s goal is to help them realize and acknowledge that</w:t>
      </w:r>
      <w:r w:rsidR="0082409D">
        <w:rPr>
          <w:sz w:val="24"/>
          <w:szCs w:val="24"/>
        </w:rPr>
        <w:t xml:space="preserve">. </w:t>
      </w:r>
      <w:r w:rsidR="00C96739">
        <w:rPr>
          <w:sz w:val="24"/>
          <w:szCs w:val="24"/>
        </w:rPr>
        <w:t xml:space="preserve">Everybody learns best when they can somehow link a new schema or idea to an old schema. It’s one of the fundamentals in early psychology. When you learn something, you remember and understand it better when you can connect it to something else that you already know. Knowledge construction would work well in any lesson plan because it is one that you can have the most range in playing with. For example, if I was trying to teach my class the state capitals, and they need to have them memorized for a big test at the end of the month, I would try to make it fun. I know a lot of middle grade students listen to music, so I would probably have some type of contest where I split the 50 capitals up between a group of 4-5 students, and each of them had a beat, from a popular song that they like, and they had to change the lyrics and add the capitals in their place. This way, the students would have a better chance of remembering the capitals, and it would be embedded into their long term memories, rather than them simply memorizing them for the test, and shortly after forgetting about them. </w:t>
      </w:r>
    </w:p>
    <w:p w:rsidR="00791606" w:rsidRDefault="00C96739" w:rsidP="0057101D">
      <w:pPr>
        <w:spacing w:line="480" w:lineRule="auto"/>
        <w:rPr>
          <w:sz w:val="24"/>
          <w:szCs w:val="24"/>
        </w:rPr>
      </w:pPr>
      <w:r>
        <w:rPr>
          <w:sz w:val="24"/>
          <w:szCs w:val="24"/>
        </w:rPr>
        <w:tab/>
        <w:t xml:space="preserve">The third dimension is </w:t>
      </w:r>
      <w:r w:rsidR="00791606">
        <w:rPr>
          <w:sz w:val="24"/>
          <w:szCs w:val="24"/>
        </w:rPr>
        <w:t>prejudice reduction</w:t>
      </w:r>
      <w:r>
        <w:rPr>
          <w:sz w:val="24"/>
          <w:szCs w:val="24"/>
        </w:rPr>
        <w:t xml:space="preserve">. </w:t>
      </w:r>
      <w:r w:rsidR="00791606">
        <w:rPr>
          <w:sz w:val="24"/>
          <w:szCs w:val="24"/>
        </w:rPr>
        <w:t xml:space="preserve">Prejudice reduction </w:t>
      </w:r>
      <w:r>
        <w:rPr>
          <w:sz w:val="24"/>
          <w:szCs w:val="24"/>
        </w:rPr>
        <w:t xml:space="preserve">is when </w:t>
      </w:r>
      <w:r w:rsidR="00167196">
        <w:rPr>
          <w:sz w:val="24"/>
          <w:szCs w:val="24"/>
        </w:rPr>
        <w:t>you use techniques that facilitate to all students. You don’t just focus or teach to one particular learning style, because in a typical classroom, you</w:t>
      </w:r>
      <w:r w:rsidR="00336CFE">
        <w:rPr>
          <w:sz w:val="24"/>
          <w:szCs w:val="24"/>
        </w:rPr>
        <w:t xml:space="preserve"> are going to have a variety of styles. I know from experience that this technique is one that a lot of teachers lack. Whether they are</w:t>
      </w:r>
      <w:r w:rsidR="00791606">
        <w:rPr>
          <w:sz w:val="24"/>
          <w:szCs w:val="24"/>
        </w:rPr>
        <w:t xml:space="preserve"> </w:t>
      </w:r>
      <w:r w:rsidR="00336CFE">
        <w:rPr>
          <w:sz w:val="24"/>
          <w:szCs w:val="24"/>
        </w:rPr>
        <w:t xml:space="preserve">aware that </w:t>
      </w:r>
      <w:r w:rsidR="00336CFE">
        <w:rPr>
          <w:sz w:val="24"/>
          <w:szCs w:val="24"/>
        </w:rPr>
        <w:lastRenderedPageBreak/>
        <w:t>they are lacking, or simply just too lazy to work a little h</w:t>
      </w:r>
      <w:r w:rsidR="00791606">
        <w:rPr>
          <w:sz w:val="24"/>
          <w:szCs w:val="24"/>
        </w:rPr>
        <w:t xml:space="preserve">arder on their lesson plan, who knows. It’s just unfortunate because a lot of students really need this type of instruction, and as a teacher, you should be fair and equal, and make sure that you are at least trying to teach to all your students needs, and learning abilities. When I become a teacher I am going to make sure that I always incorporate this dimension into every one of my lessons. This dimension goes closely with the fourth dimension, which is equity pedagogy. Equity pedagogy simply means that you are using strategies and diversity awareness, and helping to reinforce positive relationships in the classroom. The reason I said it goes closely with the second dimension, is because a part of this dimension includes the teacher facilitating to all the different types of learning styles. In a classroom a student should never feel that they are any less then, or less equal than another student. It’s just not fair, and as a student, I know how easy it is to feel these types of ways, because sometimes the teacher makes you feel this way. As a minority, I’m not going to pay any special attention to my minority students, but I am going to be sure to make them feel welcomed in my classroom, but more importantly equal. Society already has made people believe that people of color aren’t “equal” or on the same level as whites, which is very sad. And although this isn’t as big as an issue as </w:t>
      </w:r>
      <w:r w:rsidR="00F012DF">
        <w:rPr>
          <w:sz w:val="24"/>
          <w:szCs w:val="24"/>
        </w:rPr>
        <w:t>it’s</w:t>
      </w:r>
      <w:r w:rsidR="00791606">
        <w:rPr>
          <w:sz w:val="24"/>
          <w:szCs w:val="24"/>
        </w:rPr>
        <w:t xml:space="preserve"> once been, the truth is that it is still an issue. </w:t>
      </w:r>
      <w:r w:rsidR="00F012DF">
        <w:rPr>
          <w:sz w:val="24"/>
          <w:szCs w:val="24"/>
        </w:rPr>
        <w:t>Some students are being raised by their grandparents, and even parents, who still believe in those things, and who harbor negative feelings towards people of color. That is something that I am going to have to keep in mind when teaching, and be sure to do my best to make everything in my classroom as equal and fair, as possible.</w:t>
      </w:r>
    </w:p>
    <w:p w:rsidR="00F012DF" w:rsidRDefault="00F012DF" w:rsidP="0057101D">
      <w:pPr>
        <w:spacing w:line="480" w:lineRule="auto"/>
        <w:rPr>
          <w:sz w:val="24"/>
          <w:szCs w:val="24"/>
        </w:rPr>
      </w:pPr>
      <w:r>
        <w:rPr>
          <w:sz w:val="24"/>
          <w:szCs w:val="24"/>
        </w:rPr>
        <w:tab/>
        <w:t xml:space="preserve">The last dimension is to empower school culture and social structure. I basically summed this up to mean that all students get the same opportunities for education. I think this </w:t>
      </w:r>
      <w:r>
        <w:rPr>
          <w:sz w:val="24"/>
          <w:szCs w:val="24"/>
        </w:rPr>
        <w:lastRenderedPageBreak/>
        <w:t>one might be the hardest of them all for me to incorporate in to my lesson. I understand the meaning of it; it was just a little unclear as to how to go about incorporating it in my day to day classroom. And sometimes, changing a social structure, in itself, can be a hard task to do, because some people are scared of change and will resist it as much as they possibly can. All I can do it, start small. I’m going to start within my own classroom, and then work my way up and out. I want to get involved in some afterschool activates and clubs, and maybe that will help me learn a little more about the structure and school society. I think the most schools today that are successful, are the ones that run on run accord. Teachers and principals don’t look at titles, and each of them look at each other as adults that are all on the same level, and working towards the same goal, which is making the school the best and most beneficial for the students.</w:t>
      </w:r>
    </w:p>
    <w:p w:rsidR="001036B9" w:rsidRDefault="001036B9" w:rsidP="0057101D">
      <w:pPr>
        <w:spacing w:line="480" w:lineRule="auto"/>
        <w:rPr>
          <w:sz w:val="24"/>
          <w:szCs w:val="24"/>
        </w:rPr>
      </w:pPr>
      <w:r>
        <w:rPr>
          <w:sz w:val="24"/>
          <w:szCs w:val="24"/>
        </w:rPr>
        <w:tab/>
        <w:t xml:space="preserve">Overall, I really do like Bank’s MCE </w:t>
      </w:r>
      <w:r w:rsidR="0057101D">
        <w:rPr>
          <w:sz w:val="24"/>
          <w:szCs w:val="24"/>
        </w:rPr>
        <w:t>is a great tool to use. I know that I probably won’t be able to incorporate all five of the dimensions, not at first, at least, but as I get more experience under my belt it will come much easier. I feel like Bank’s model should get more recognition then it has gotten, because it really seems like a great tool to use with any grade level, but especially with middle grades.  The teacher that I volunteer with had no clue who Banks was and had never heard anything about the five dimensions. Yet, when I sat down and explained them to him, and gave a few examples from one of our lectures in class, he seemed genuinely interested in it, and even took a few notes on the subject. I plan on keeping my notes and information from Banks and his model because I know that it will be helpful for me in the future when I began to make my own lesson plans.</w:t>
      </w:r>
    </w:p>
    <w:p w:rsidR="0057101D" w:rsidRPr="000203CC" w:rsidRDefault="0057101D" w:rsidP="0057101D">
      <w:pPr>
        <w:spacing w:line="480" w:lineRule="auto"/>
        <w:rPr>
          <w:sz w:val="24"/>
          <w:szCs w:val="24"/>
        </w:rPr>
      </w:pPr>
    </w:p>
    <w:p w:rsidR="00F24F85" w:rsidRPr="000203CC" w:rsidRDefault="00F24F85">
      <w:pPr>
        <w:spacing w:line="240" w:lineRule="auto"/>
        <w:rPr>
          <w:sz w:val="24"/>
          <w:szCs w:val="24"/>
        </w:rPr>
      </w:pPr>
    </w:p>
    <w:sectPr w:rsidR="00F24F85" w:rsidRPr="000203CC" w:rsidSect="003876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0203CC"/>
    <w:rsid w:val="00000886"/>
    <w:rsid w:val="00011FFB"/>
    <w:rsid w:val="000203CC"/>
    <w:rsid w:val="001036B9"/>
    <w:rsid w:val="00167196"/>
    <w:rsid w:val="002A3F53"/>
    <w:rsid w:val="002F3388"/>
    <w:rsid w:val="00336CFE"/>
    <w:rsid w:val="0038762A"/>
    <w:rsid w:val="00552E72"/>
    <w:rsid w:val="0057101D"/>
    <w:rsid w:val="00582920"/>
    <w:rsid w:val="00626973"/>
    <w:rsid w:val="0074173F"/>
    <w:rsid w:val="00791606"/>
    <w:rsid w:val="0082409D"/>
    <w:rsid w:val="008F11CE"/>
    <w:rsid w:val="00A07C01"/>
    <w:rsid w:val="00A1758A"/>
    <w:rsid w:val="00C96739"/>
    <w:rsid w:val="00EB25A5"/>
    <w:rsid w:val="00F012DF"/>
    <w:rsid w:val="00F24F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6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5</Pages>
  <Words>1078</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Brittany Waddell</dc:creator>
  <cp:lastModifiedBy>Brittany Waddell</cp:lastModifiedBy>
  <cp:revision>7</cp:revision>
  <dcterms:created xsi:type="dcterms:W3CDTF">2010-12-06T01:22:00Z</dcterms:created>
  <dcterms:modified xsi:type="dcterms:W3CDTF">2010-12-13T00:18:00Z</dcterms:modified>
</cp:coreProperties>
</file>